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E73E" w14:textId="77777777" w:rsidR="00A01386" w:rsidRDefault="00695E04">
      <w:r w:rsidRPr="00A1551B">
        <w:rPr>
          <w:b/>
          <w:bCs/>
        </w:rPr>
        <w:t>Subject line:</w:t>
      </w:r>
      <w:r>
        <w:t xml:space="preserve"> </w:t>
      </w:r>
      <w:r w:rsidR="00A01386">
        <w:t xml:space="preserve">New Employee Assistance Program member website launches </w:t>
      </w:r>
      <w:r w:rsidRPr="00695E04">
        <w:rPr>
          <w:color w:val="FF0000"/>
          <w:highlight w:val="yellow"/>
        </w:rPr>
        <w:t>[Month Day]</w:t>
      </w:r>
      <w:r w:rsidRPr="00695E04">
        <w:t>, 2022</w:t>
      </w:r>
    </w:p>
    <w:p w14:paraId="781277C4" w14:textId="77777777" w:rsidR="00695E04" w:rsidRDefault="00695E04"/>
    <w:tbl>
      <w:tblPr>
        <w:tblW w:w="0" w:type="auto"/>
        <w:jc w:val="center"/>
        <w:tblCellMar>
          <w:left w:w="0" w:type="dxa"/>
          <w:right w:w="0" w:type="dxa"/>
        </w:tblCellMar>
        <w:tblLook w:val="04A0" w:firstRow="1" w:lastRow="0" w:firstColumn="1" w:lastColumn="0" w:noHBand="0" w:noVBand="1"/>
      </w:tblPr>
      <w:tblGrid>
        <w:gridCol w:w="9360"/>
      </w:tblGrid>
      <w:tr w:rsidR="00695E04" w14:paraId="245A53F9" w14:textId="77777777" w:rsidTr="00695E04">
        <w:trPr>
          <w:trHeight w:val="1917"/>
          <w:jc w:val="center"/>
        </w:trPr>
        <w:tc>
          <w:tcPr>
            <w:tcW w:w="9360" w:type="dxa"/>
            <w:shd w:val="clear" w:color="auto" w:fill="FFFFFF"/>
            <w:hideMark/>
          </w:tcPr>
          <w:p w14:paraId="6180C6DF" w14:textId="5DD154FF" w:rsidR="00695E04" w:rsidRDefault="00695E04">
            <w:pPr>
              <w:jc w:val="right"/>
            </w:pPr>
            <w:bookmarkStart w:id="0" w:name="_MailOriginal"/>
            <w:r>
              <w:rPr>
                <w:noProof/>
              </w:rPr>
              <w:drawing>
                <wp:anchor distT="0" distB="0" distL="114300" distR="114300" simplePos="0" relativeHeight="251659264" behindDoc="0" locked="0" layoutInCell="1" allowOverlap="1" wp14:anchorId="5ECA7C59" wp14:editId="0D6190B8">
                  <wp:simplePos x="1295400" y="914400"/>
                  <wp:positionH relativeFrom="margin">
                    <wp:align>center</wp:align>
                  </wp:positionH>
                  <wp:positionV relativeFrom="margin">
                    <wp:align>top</wp:align>
                  </wp:positionV>
                  <wp:extent cx="5943600" cy="952500"/>
                  <wp:effectExtent l="0" t="0" r="0" b="0"/>
                  <wp:wrapSquare wrapText="bothSides"/>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695E04" w14:paraId="5D3DA117" w14:textId="77777777" w:rsidTr="00695E04">
        <w:trPr>
          <w:jc w:val="center"/>
        </w:trPr>
        <w:tc>
          <w:tcPr>
            <w:tcW w:w="9360" w:type="dxa"/>
            <w:shd w:val="clear" w:color="auto" w:fill="FFFFFF"/>
            <w:hideMark/>
          </w:tcPr>
          <w:tbl>
            <w:tblPr>
              <w:tblW w:w="0" w:type="auto"/>
              <w:tblInd w:w="270" w:type="dxa"/>
              <w:tblCellMar>
                <w:left w:w="0" w:type="dxa"/>
                <w:right w:w="0" w:type="dxa"/>
              </w:tblCellMar>
              <w:tblLook w:val="04A0" w:firstRow="1" w:lastRow="0" w:firstColumn="1" w:lastColumn="0" w:noHBand="0" w:noVBand="1"/>
            </w:tblPr>
            <w:tblGrid>
              <w:gridCol w:w="9090"/>
            </w:tblGrid>
            <w:tr w:rsidR="00695E04" w14:paraId="42B7A341" w14:textId="77777777">
              <w:tc>
                <w:tcPr>
                  <w:tcW w:w="13500" w:type="dxa"/>
                  <w:tcMar>
                    <w:top w:w="288" w:type="dxa"/>
                    <w:left w:w="0" w:type="dxa"/>
                    <w:bottom w:w="0" w:type="dxa"/>
                    <w:right w:w="0" w:type="dxa"/>
                  </w:tcMar>
                </w:tcPr>
                <w:p w14:paraId="2177F7E7" w14:textId="35F1E777" w:rsidR="00695E04" w:rsidRDefault="00A01386">
                  <w:pPr>
                    <w:autoSpaceDE w:val="0"/>
                    <w:autoSpaceDN w:val="0"/>
                    <w:rPr>
                      <w:b/>
                      <w:bCs/>
                      <w:iCs/>
                      <w:color w:val="4472C4"/>
                      <w:sz w:val="32"/>
                      <w:szCs w:val="32"/>
                    </w:rPr>
                  </w:pPr>
                  <w:r>
                    <w:rPr>
                      <w:b/>
                      <w:bCs/>
                      <w:iCs/>
                      <w:color w:val="4472C4"/>
                      <w:sz w:val="32"/>
                      <w:szCs w:val="32"/>
                    </w:rPr>
                    <w:t xml:space="preserve">Your new EAP member website will launch on </w:t>
                  </w:r>
                  <w:r w:rsidRPr="00A01386">
                    <w:rPr>
                      <w:b/>
                      <w:bCs/>
                      <w:iCs/>
                      <w:color w:val="FF0000"/>
                      <w:sz w:val="32"/>
                      <w:szCs w:val="32"/>
                      <w:highlight w:val="yellow"/>
                    </w:rPr>
                    <w:t>[Month Day]</w:t>
                  </w:r>
                  <w:r>
                    <w:rPr>
                      <w:b/>
                      <w:bCs/>
                      <w:iCs/>
                      <w:color w:val="4472C4"/>
                      <w:sz w:val="32"/>
                      <w:szCs w:val="32"/>
                    </w:rPr>
                    <w:t>, 2022</w:t>
                  </w:r>
                </w:p>
                <w:p w14:paraId="34F57B44" w14:textId="77777777" w:rsidR="00A01386" w:rsidRPr="009F1575" w:rsidRDefault="00A01386" w:rsidP="00A01386">
                  <w:pPr>
                    <w:spacing w:after="0" w:line="240" w:lineRule="auto"/>
                    <w:rPr>
                      <w:rFonts w:cstheme="minorHAnsi"/>
                    </w:rPr>
                  </w:pPr>
                  <w:r w:rsidRPr="009F1575">
                    <w:rPr>
                      <w:rFonts w:cstheme="minorHAnsi"/>
                      <w:b/>
                      <w:bCs/>
                    </w:rPr>
                    <w:t xml:space="preserve">It’s almost here! </w:t>
                  </w:r>
                  <w:r>
                    <w:rPr>
                      <w:rFonts w:cstheme="minorHAnsi"/>
                    </w:rPr>
                    <w:t>We are excited to provide you with the latest technology and a personalized experience with the new EAP member website.</w:t>
                  </w:r>
                  <w:r w:rsidRPr="009F1575">
                    <w:rPr>
                      <w:rFonts w:cstheme="minorHAnsi"/>
                    </w:rPr>
                    <w:t xml:space="preserve"> As a reminder, your program is confidential and available to you and your household members. </w:t>
                  </w:r>
                </w:p>
                <w:p w14:paraId="4886ABD4" w14:textId="77777777" w:rsidR="00A01386" w:rsidRPr="009F1575" w:rsidRDefault="00A01386" w:rsidP="00A01386">
                  <w:pPr>
                    <w:spacing w:after="0" w:line="240" w:lineRule="auto"/>
                    <w:rPr>
                      <w:rFonts w:cstheme="minorHAnsi"/>
                    </w:rPr>
                  </w:pPr>
                </w:p>
                <w:p w14:paraId="717AD2D5" w14:textId="77777777" w:rsidR="00A01386" w:rsidRPr="009F1575" w:rsidRDefault="00A01386" w:rsidP="00A01386">
                  <w:pPr>
                    <w:spacing w:after="0" w:line="240" w:lineRule="auto"/>
                    <w:rPr>
                      <w:rFonts w:cstheme="minorHAnsi"/>
                      <w:color w:val="000000"/>
                      <w:lang w:bidi="bn-IN"/>
                    </w:rPr>
                  </w:pPr>
                  <w:r w:rsidRPr="009F1575">
                    <w:rPr>
                      <w:rFonts w:cstheme="minorHAnsi"/>
                      <w:color w:val="000000"/>
                      <w:lang w:bidi="bn-IN"/>
                    </w:rPr>
                    <w:t>Key features:</w:t>
                  </w:r>
                </w:p>
                <w:p w14:paraId="0FF72806" w14:textId="77777777" w:rsidR="00A01386" w:rsidRPr="00A01386" w:rsidRDefault="00A01386" w:rsidP="00A01386">
                  <w:pPr>
                    <w:pStyle w:val="ListParagraph"/>
                    <w:numPr>
                      <w:ilvl w:val="0"/>
                      <w:numId w:val="2"/>
                    </w:numPr>
                    <w:spacing w:after="0" w:line="240" w:lineRule="auto"/>
                    <w:rPr>
                      <w:rFonts w:cstheme="minorHAnsi"/>
                      <w:color w:val="000000"/>
                      <w:lang w:bidi="bn-IN"/>
                    </w:rPr>
                  </w:pPr>
                  <w:r w:rsidRPr="00A01386">
                    <w:rPr>
                      <w:rFonts w:cstheme="minorHAnsi"/>
                      <w:b/>
                      <w:bCs/>
                      <w:color w:val="000000"/>
                      <w:lang w:bidi="bn-IN"/>
                    </w:rPr>
                    <w:t>Personalized experience</w:t>
                  </w:r>
                  <w:r w:rsidRPr="00A01386">
                    <w:rPr>
                      <w:rFonts w:cstheme="minorHAnsi"/>
                      <w:color w:val="000000"/>
                      <w:lang w:bidi="bn-IN"/>
                    </w:rPr>
                    <w:t xml:space="preserve">—You can log in using your MagellanAscend.com </w:t>
                  </w:r>
                  <w:proofErr w:type="gramStart"/>
                  <w:r w:rsidRPr="00A01386">
                    <w:rPr>
                      <w:rFonts w:cstheme="minorHAnsi"/>
                      <w:color w:val="000000"/>
                      <w:lang w:bidi="bn-IN"/>
                    </w:rPr>
                    <w:t>user name</w:t>
                  </w:r>
                  <w:proofErr w:type="gramEnd"/>
                  <w:r w:rsidRPr="00A01386">
                    <w:rPr>
                      <w:rFonts w:cstheme="minorHAnsi"/>
                      <w:color w:val="000000"/>
                      <w:lang w:bidi="bn-IN"/>
                    </w:rPr>
                    <w:t xml:space="preserve"> and password. If you don’t have one, you will be asked to register for an account. Then you’ll choose one or more areas of your life where you feel you need the most support. This information is confidential and used to create your personal experience. </w:t>
                  </w:r>
                </w:p>
                <w:p w14:paraId="17C71E5D" w14:textId="77777777" w:rsidR="00A01386" w:rsidRPr="00A01386" w:rsidRDefault="00A01386" w:rsidP="00A01386">
                  <w:pPr>
                    <w:pStyle w:val="ListParagraph"/>
                    <w:numPr>
                      <w:ilvl w:val="0"/>
                      <w:numId w:val="2"/>
                    </w:numPr>
                    <w:spacing w:after="0" w:line="240" w:lineRule="auto"/>
                    <w:rPr>
                      <w:rFonts w:cstheme="minorHAnsi"/>
                      <w:color w:val="000000"/>
                      <w:lang w:bidi="bn-IN"/>
                    </w:rPr>
                  </w:pPr>
                  <w:r w:rsidRPr="00A01386">
                    <w:rPr>
                      <w:rFonts w:cstheme="minorHAnsi"/>
                      <w:b/>
                      <w:bCs/>
                      <w:color w:val="000000"/>
                      <w:lang w:bidi="bn-IN"/>
                    </w:rPr>
                    <w:t>Member dashboard</w:t>
                  </w:r>
                  <w:r w:rsidRPr="00A01386">
                    <w:rPr>
                      <w:rFonts w:cstheme="minorHAnsi"/>
                      <w:color w:val="000000"/>
                      <w:lang w:bidi="bn-IN"/>
                    </w:rPr>
                    <w:t>—Your preferences will inform which content is presented to you, including links to services, articles, upcoming webinars and trending news.</w:t>
                  </w:r>
                </w:p>
                <w:p w14:paraId="4CE48165" w14:textId="77777777" w:rsidR="00A01386" w:rsidRPr="00A01386" w:rsidRDefault="00A01386" w:rsidP="00A01386">
                  <w:pPr>
                    <w:pStyle w:val="ListParagraph"/>
                    <w:numPr>
                      <w:ilvl w:val="0"/>
                      <w:numId w:val="2"/>
                    </w:numPr>
                    <w:spacing w:after="0" w:line="240" w:lineRule="auto"/>
                    <w:rPr>
                      <w:rFonts w:cstheme="minorHAnsi"/>
                      <w:color w:val="000000"/>
                      <w:lang w:bidi="bn-IN"/>
                    </w:rPr>
                  </w:pPr>
                  <w:r w:rsidRPr="00A01386">
                    <w:rPr>
                      <w:rFonts w:cstheme="minorHAnsi"/>
                      <w:b/>
                      <w:bCs/>
                      <w:color w:val="000000"/>
                      <w:lang w:bidi="bn-IN"/>
                    </w:rPr>
                    <w:t>Categories for Life, Mind and Body</w:t>
                  </w:r>
                  <w:r w:rsidRPr="00A01386">
                    <w:rPr>
                      <w:rFonts w:cstheme="minorHAnsi"/>
                      <w:color w:val="000000"/>
                      <w:lang w:bidi="bn-IN"/>
                    </w:rPr>
                    <w:t>—You can peruse the site to find timely and relevant information on a variety of topics related to these categories including family, finances, legal, and mental and physical wellbeing.</w:t>
                  </w:r>
                </w:p>
                <w:p w14:paraId="7544CE97" w14:textId="77777777" w:rsidR="00A01386" w:rsidRPr="00A01386" w:rsidRDefault="00A01386" w:rsidP="00A01386">
                  <w:pPr>
                    <w:pStyle w:val="ListParagraph"/>
                    <w:numPr>
                      <w:ilvl w:val="0"/>
                      <w:numId w:val="2"/>
                    </w:numPr>
                    <w:spacing w:after="0" w:line="240" w:lineRule="auto"/>
                    <w:rPr>
                      <w:rFonts w:cstheme="minorHAnsi"/>
                      <w:color w:val="000000"/>
                      <w:lang w:bidi="bn-IN"/>
                    </w:rPr>
                  </w:pPr>
                  <w:r w:rsidRPr="00A01386">
                    <w:rPr>
                      <w:rFonts w:cstheme="minorHAnsi"/>
                      <w:b/>
                      <w:bCs/>
                      <w:color w:val="000000"/>
                      <w:lang w:bidi="bn-IN"/>
                    </w:rPr>
                    <w:t>Find care</w:t>
                  </w:r>
                  <w:r w:rsidRPr="00A01386">
                    <w:rPr>
                      <w:rFonts w:cstheme="minorHAnsi"/>
                      <w:color w:val="000000"/>
                      <w:lang w:bidi="bn-IN"/>
                    </w:rPr>
                    <w:t xml:space="preserve">—Enhanced matching and quick find capabilities help you find the right provider for your needs. </w:t>
                  </w:r>
                </w:p>
                <w:p w14:paraId="6BB65AF5" w14:textId="77777777" w:rsidR="00A01386" w:rsidRPr="00A01386" w:rsidRDefault="00A01386" w:rsidP="00A01386">
                  <w:pPr>
                    <w:pStyle w:val="ListParagraph"/>
                    <w:numPr>
                      <w:ilvl w:val="0"/>
                      <w:numId w:val="2"/>
                    </w:numPr>
                    <w:spacing w:after="0" w:line="240" w:lineRule="auto"/>
                    <w:rPr>
                      <w:rFonts w:cstheme="minorHAnsi"/>
                      <w:color w:val="000000"/>
                      <w:lang w:bidi="bn-IN"/>
                    </w:rPr>
                  </w:pPr>
                  <w:r w:rsidRPr="00A01386">
                    <w:rPr>
                      <w:rFonts w:cstheme="minorHAnsi"/>
                      <w:b/>
                      <w:bCs/>
                      <w:color w:val="000000"/>
                      <w:lang w:bidi="bn-IN"/>
                    </w:rPr>
                    <w:t>Live chat</w:t>
                  </w:r>
                  <w:r w:rsidRPr="00A01386">
                    <w:rPr>
                      <w:rFonts w:cstheme="minorHAnsi"/>
                      <w:color w:val="000000"/>
                      <w:lang w:bidi="bn-IN"/>
                    </w:rPr>
                    <w:t>—Direct support to help you find what you are looking for.</w:t>
                  </w:r>
                </w:p>
                <w:p w14:paraId="4DCC5C9E" w14:textId="77777777" w:rsidR="00A01386" w:rsidRPr="009F1575" w:rsidRDefault="00A01386" w:rsidP="00A01386">
                  <w:pPr>
                    <w:pStyle w:val="Default"/>
                    <w:rPr>
                      <w:rFonts w:asciiTheme="minorHAnsi" w:hAnsiTheme="minorHAnsi" w:cstheme="minorHAnsi"/>
                      <w:b/>
                      <w:bCs/>
                      <w:sz w:val="22"/>
                      <w:szCs w:val="22"/>
                    </w:rPr>
                  </w:pPr>
                </w:p>
                <w:p w14:paraId="3409FDBA" w14:textId="77777777" w:rsidR="00A01386" w:rsidRPr="009F1575" w:rsidRDefault="00A01386" w:rsidP="00A01386">
                  <w:pPr>
                    <w:spacing w:after="0" w:line="240" w:lineRule="auto"/>
                    <w:rPr>
                      <w:rFonts w:cstheme="minorHAnsi"/>
                      <w:color w:val="000000"/>
                      <w:lang w:bidi="bn-IN"/>
                    </w:rPr>
                  </w:pPr>
                  <w:r w:rsidRPr="009F1575">
                    <w:rPr>
                      <w:rFonts w:cstheme="minorHAnsi"/>
                      <w:color w:val="000000"/>
                      <w:lang w:bidi="bn-IN"/>
                    </w:rPr>
                    <w:t>Mark your calendars</w:t>
                  </w:r>
                  <w:r>
                    <w:rPr>
                      <w:rFonts w:cstheme="minorHAnsi"/>
                      <w:color w:val="000000"/>
                      <w:lang w:bidi="bn-IN"/>
                    </w:rPr>
                    <w:t>!</w:t>
                  </w:r>
                  <w:r w:rsidRPr="009F1575">
                    <w:rPr>
                      <w:rFonts w:cstheme="minorHAnsi"/>
                      <w:color w:val="000000"/>
                      <w:lang w:bidi="bn-IN"/>
                    </w:rPr>
                    <w:t xml:space="preserve"> </w:t>
                  </w:r>
                  <w:r>
                    <w:rPr>
                      <w:rFonts w:cstheme="minorHAnsi"/>
                      <w:color w:val="000000"/>
                      <w:lang w:bidi="bn-IN"/>
                    </w:rPr>
                    <w:t>We’ll send you an announcement email</w:t>
                  </w:r>
                  <w:r w:rsidRPr="009F1575">
                    <w:rPr>
                      <w:rFonts w:cstheme="minorHAnsi"/>
                      <w:color w:val="000000"/>
                      <w:lang w:bidi="bn-IN"/>
                    </w:rPr>
                    <w:t xml:space="preserve"> when this this new, state-of-the-art member website goes live. </w:t>
                  </w:r>
                </w:p>
                <w:p w14:paraId="043D7977" w14:textId="77777777" w:rsidR="00A01386" w:rsidRDefault="00A01386" w:rsidP="00695E04">
                  <w:pPr>
                    <w:spacing w:after="0" w:line="240" w:lineRule="auto"/>
                    <w:rPr>
                      <w:rFonts w:cstheme="minorHAnsi"/>
                    </w:rPr>
                  </w:pPr>
                </w:p>
                <w:p w14:paraId="09DB722B" w14:textId="56214A45" w:rsidR="00695E04" w:rsidRPr="00695E04" w:rsidRDefault="00695E04" w:rsidP="00695E04">
                  <w:pPr>
                    <w:spacing w:after="0" w:line="240" w:lineRule="auto"/>
                    <w:ind w:left="1440" w:hanging="1440"/>
                    <w:rPr>
                      <w:rFonts w:cstheme="minorHAnsi"/>
                      <w:b/>
                      <w:bCs/>
                    </w:rPr>
                  </w:pPr>
                </w:p>
              </w:tc>
            </w:tr>
          </w:tbl>
          <w:p w14:paraId="19FEC0F8" w14:textId="77777777" w:rsidR="00695E04" w:rsidRDefault="00695E04">
            <w:pPr>
              <w:spacing w:after="0" w:line="240" w:lineRule="auto"/>
              <w:rPr>
                <w:rFonts w:asciiTheme="minorHAnsi" w:hAnsiTheme="minorHAnsi" w:cstheme="minorBidi"/>
                <w:sz w:val="20"/>
                <w:szCs w:val="20"/>
              </w:rPr>
            </w:pPr>
          </w:p>
        </w:tc>
      </w:tr>
      <w:tr w:rsidR="00695E04" w14:paraId="31657F5E" w14:textId="77777777" w:rsidTr="00695E04">
        <w:trPr>
          <w:jc w:val="center"/>
        </w:trPr>
        <w:tc>
          <w:tcPr>
            <w:tcW w:w="9360" w:type="dxa"/>
            <w:shd w:val="clear" w:color="auto" w:fill="FFFFFF"/>
            <w:hideMark/>
          </w:tcPr>
          <w:p w14:paraId="2059D5A3" w14:textId="77777777" w:rsidR="00695E04" w:rsidRDefault="00695E04">
            <w:pPr>
              <w:spacing w:after="0" w:line="240" w:lineRule="auto"/>
              <w:rPr>
                <w:rFonts w:asciiTheme="minorHAnsi" w:hAnsiTheme="minorHAnsi" w:cstheme="minorBidi"/>
                <w:sz w:val="20"/>
                <w:szCs w:val="20"/>
              </w:rPr>
            </w:pPr>
          </w:p>
        </w:tc>
      </w:tr>
      <w:bookmarkEnd w:id="0"/>
    </w:tbl>
    <w:p w14:paraId="1DD418FC" w14:textId="77777777" w:rsidR="00695E04" w:rsidRDefault="00695E04" w:rsidP="00A01386">
      <w:pPr>
        <w:rPr>
          <w:rFonts w:ascii="Calibri Light" w:hAnsi="Calibri Light" w:cs="Calibri Light"/>
        </w:rPr>
      </w:pPr>
    </w:p>
    <w:sectPr w:rsidR="00695E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6E21" w14:textId="77777777" w:rsidR="00EE7843" w:rsidRDefault="00EE7843" w:rsidP="00A1551B">
      <w:pPr>
        <w:spacing w:after="0" w:line="240" w:lineRule="auto"/>
      </w:pPr>
      <w:r>
        <w:separator/>
      </w:r>
    </w:p>
  </w:endnote>
  <w:endnote w:type="continuationSeparator" w:id="0">
    <w:p w14:paraId="42A394A6" w14:textId="77777777" w:rsidR="00EE7843" w:rsidRDefault="00EE7843" w:rsidP="00A1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A4D5" w14:textId="77777777" w:rsidR="00EE7843" w:rsidRDefault="00EE7843" w:rsidP="00A1551B">
      <w:pPr>
        <w:spacing w:after="0" w:line="240" w:lineRule="auto"/>
      </w:pPr>
      <w:r>
        <w:separator/>
      </w:r>
    </w:p>
  </w:footnote>
  <w:footnote w:type="continuationSeparator" w:id="0">
    <w:p w14:paraId="01D8045F" w14:textId="77777777" w:rsidR="00EE7843" w:rsidRDefault="00EE7843" w:rsidP="00A15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4FDF"/>
    <w:multiLevelType w:val="hybridMultilevel"/>
    <w:tmpl w:val="C2CE0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B0099"/>
    <w:multiLevelType w:val="hybridMultilevel"/>
    <w:tmpl w:val="192A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04"/>
    <w:rsid w:val="005C0A63"/>
    <w:rsid w:val="00695E04"/>
    <w:rsid w:val="008F7B6D"/>
    <w:rsid w:val="00A01386"/>
    <w:rsid w:val="00A1551B"/>
    <w:rsid w:val="00CC3372"/>
    <w:rsid w:val="00E4489C"/>
    <w:rsid w:val="00EE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2DBC2"/>
  <w15:chartTrackingRefBased/>
  <w15:docId w15:val="{578DAE79-284A-4DB3-8E95-CBA27737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04"/>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E0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695E04"/>
    <w:rPr>
      <w:color w:val="0000FF"/>
      <w:u w:val="single"/>
    </w:rPr>
  </w:style>
  <w:style w:type="paragraph" w:styleId="ListParagraph">
    <w:name w:val="List Paragraph"/>
    <w:aliases w:val="Bullets"/>
    <w:basedOn w:val="Normal"/>
    <w:uiPriority w:val="34"/>
    <w:qFormat/>
    <w:rsid w:val="00695E04"/>
    <w:pPr>
      <w:spacing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2</cp:revision>
  <dcterms:created xsi:type="dcterms:W3CDTF">2022-04-14T17:32:00Z</dcterms:created>
  <dcterms:modified xsi:type="dcterms:W3CDTF">2022-04-14T17:32:00Z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2022-04-14T16:54:32Z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fd98cd9e-6cc2-489e-a572-dd8f5dd8ed79</vt:lpwstr>
  </property>
  <property fmtid="{D5CDD505-2E9C-101B-9397-08002B2CF9AE}" pid="8" name="MSIP_Label_8be07fcc-3295-428b-88ad-2394f5c2a736_ContentBits">
    <vt:lpwstr>0</vt:lpwstr>
  </property>
</Properties>
</file>